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A9" w:rsidRDefault="009C60A9" w:rsidP="009C60A9">
      <w:pPr>
        <w:jc w:val="center"/>
        <w:rPr>
          <w:b/>
          <w:color w:val="C00000"/>
          <w:sz w:val="48"/>
          <w:szCs w:val="48"/>
        </w:rPr>
      </w:pPr>
      <w:r>
        <w:rPr>
          <w:b/>
          <w:color w:val="C00000"/>
          <w:sz w:val="48"/>
          <w:szCs w:val="48"/>
        </w:rPr>
        <w:t>“T.C. İNKILÂP TARİHİ VE ATATÜRKÇÜLÜK”</w:t>
      </w:r>
    </w:p>
    <w:p w:rsidR="00E61641" w:rsidRPr="009C60A9" w:rsidRDefault="009C60A9" w:rsidP="009C60A9">
      <w:pPr>
        <w:jc w:val="center"/>
        <w:rPr>
          <w:b/>
          <w:color w:val="C00000"/>
        </w:rPr>
      </w:pPr>
      <w:r>
        <w:rPr>
          <w:b/>
          <w:color w:val="C00000"/>
        </w:rPr>
        <w:t xml:space="preserve">8. SINIF OMAGE GOLD MOTİVASYON T.C. İNKILÂP TARİHİ VE ATATÜRKÇÜLÜK </w:t>
      </w:r>
      <w:r w:rsidR="00614EBC">
        <w:rPr>
          <w:b/>
          <w:color w:val="C00000"/>
        </w:rPr>
        <w:t xml:space="preserve"> DENEME SINAVI SARMAL 9</w:t>
      </w:r>
    </w:p>
    <w:p w:rsidR="0038655E" w:rsidRDefault="0038655E" w:rsidP="0038655E">
      <w:pPr>
        <w:spacing w:after="0"/>
        <w:rPr>
          <w:b/>
          <w:color w:val="C00000"/>
        </w:rPr>
      </w:pPr>
      <w:r>
        <w:rPr>
          <w:b/>
          <w:color w:val="C00000"/>
        </w:rPr>
        <w:t xml:space="preserve">SARMAL DENEME: 9 </w:t>
      </w:r>
    </w:p>
    <w:p w:rsidR="00744BF6" w:rsidRPr="00077934" w:rsidRDefault="00744BF6" w:rsidP="0038655E">
      <w:pPr>
        <w:spacing w:after="0"/>
        <w:rPr>
          <w:b/>
          <w:color w:val="C00000"/>
        </w:rPr>
      </w:pPr>
      <w:r w:rsidRPr="00077934">
        <w:rPr>
          <w:b/>
          <w:color w:val="C00000"/>
        </w:rPr>
        <w:t>(A Kitapçığı)</w:t>
      </w:r>
    </w:p>
    <w:p w:rsidR="009D74DF" w:rsidRPr="00D142AE" w:rsidRDefault="00892F35" w:rsidP="00614EBC">
      <w:pPr>
        <w:pStyle w:val="ListeParagraf"/>
        <w:numPr>
          <w:ilvl w:val="0"/>
          <w:numId w:val="1"/>
        </w:numPr>
        <w:jc w:val="both"/>
        <w:rPr>
          <w:b/>
          <w:sz w:val="20"/>
          <w:szCs w:val="20"/>
        </w:rPr>
      </w:pPr>
      <w:r w:rsidRPr="00D142AE">
        <w:rPr>
          <w:sz w:val="20"/>
          <w:szCs w:val="20"/>
        </w:rPr>
        <w:t xml:space="preserve"> </w:t>
      </w:r>
      <w:r w:rsidR="00614EBC" w:rsidRPr="00D142AE">
        <w:rPr>
          <w:rFonts w:cs="MyriadPro-Regular"/>
          <w:color w:val="000000"/>
          <w:sz w:val="20"/>
          <w:szCs w:val="20"/>
        </w:rPr>
        <w:t>Hükümet kurmak gereklidir. Geçici olarak bir</w:t>
      </w:r>
      <w:r w:rsidR="00614EBC" w:rsidRPr="00D142AE">
        <w:rPr>
          <w:b/>
          <w:sz w:val="20"/>
          <w:szCs w:val="20"/>
        </w:rPr>
        <w:t xml:space="preserve"> </w:t>
      </w:r>
      <w:r w:rsidR="00614EBC" w:rsidRPr="00D142AE">
        <w:rPr>
          <w:rFonts w:cs="MyriadPro-Regular"/>
          <w:color w:val="000000"/>
          <w:sz w:val="20"/>
          <w:szCs w:val="20"/>
        </w:rPr>
        <w:t>hükümet başkanı tanımak doğru değildir: Meclis sürekli ve bağımsız olacaktır.</w:t>
      </w:r>
      <w:r w:rsidR="00D142AE" w:rsidRPr="00D142AE">
        <w:rPr>
          <w:rFonts w:cs="MyriadPro-Regular"/>
          <w:color w:val="000000"/>
          <w:sz w:val="20"/>
          <w:szCs w:val="20"/>
        </w:rPr>
        <w:t xml:space="preserve"> </w:t>
      </w:r>
      <w:r w:rsidR="00614EBC" w:rsidRPr="00D142AE">
        <w:rPr>
          <w:rFonts w:cs="MyriadPro-Regular"/>
          <w:color w:val="000000"/>
          <w:sz w:val="20"/>
          <w:szCs w:val="20"/>
        </w:rPr>
        <w:t>Meclisin başkanı aynı zamanda hükümetin de</w:t>
      </w:r>
      <w:r w:rsidR="00614EBC" w:rsidRPr="00D142AE">
        <w:rPr>
          <w:b/>
          <w:sz w:val="20"/>
          <w:szCs w:val="20"/>
        </w:rPr>
        <w:t xml:space="preserve"> </w:t>
      </w:r>
      <w:r w:rsidR="00614EBC" w:rsidRPr="00D142AE">
        <w:rPr>
          <w:rFonts w:cs="MyriadPro-Regular"/>
          <w:color w:val="000000"/>
          <w:sz w:val="20"/>
          <w:szCs w:val="20"/>
        </w:rPr>
        <w:t>başkanıdır: Meclis hükümeti sistemi</w:t>
      </w:r>
      <w:r w:rsidR="00D142AE" w:rsidRPr="00D142AE">
        <w:rPr>
          <w:rFonts w:cs="MyriadPro-Regular"/>
          <w:color w:val="000000"/>
          <w:sz w:val="20"/>
          <w:szCs w:val="20"/>
        </w:rPr>
        <w:t xml:space="preserve"> </w:t>
      </w:r>
      <w:r w:rsidR="00614EBC" w:rsidRPr="00D142AE">
        <w:rPr>
          <w:rFonts w:cs="MyriadPro-Regular"/>
          <w:color w:val="000000"/>
          <w:sz w:val="20"/>
          <w:szCs w:val="20"/>
        </w:rPr>
        <w:t>Meclis, yasama ve yürütme yetkilerini kendinde toplar: Güçler birliği ilkesi</w:t>
      </w:r>
      <w:r w:rsidR="00D142AE" w:rsidRPr="00D142AE">
        <w:rPr>
          <w:rFonts w:cs="MyriadPro-Regular"/>
          <w:color w:val="000000"/>
          <w:sz w:val="20"/>
          <w:szCs w:val="20"/>
        </w:rPr>
        <w:t xml:space="preserve"> </w:t>
      </w:r>
      <w:r w:rsidR="00614EBC" w:rsidRPr="00D142AE">
        <w:rPr>
          <w:rFonts w:cs="MyriadPro-Regular"/>
          <w:color w:val="000000"/>
          <w:sz w:val="20"/>
          <w:szCs w:val="20"/>
        </w:rPr>
        <w:t>TBMM’de geçen maddelerde saltanat ve halifeye bağlılık anlayışı söz konusu değildir.</w:t>
      </w:r>
      <w:r w:rsidR="00D142AE" w:rsidRPr="00D142AE">
        <w:rPr>
          <w:rFonts w:cs="MyriadPro-Regular"/>
          <w:color w:val="000000"/>
          <w:sz w:val="20"/>
          <w:szCs w:val="20"/>
        </w:rPr>
        <w:t xml:space="preserve"> </w:t>
      </w:r>
      <w:r w:rsidR="007A7BAD" w:rsidRPr="00D142AE">
        <w:rPr>
          <w:sz w:val="20"/>
          <w:szCs w:val="20"/>
        </w:rPr>
        <w:t xml:space="preserve">Bu yüzden </w:t>
      </w:r>
      <w:r w:rsidR="00077934" w:rsidRPr="00D142AE">
        <w:rPr>
          <w:b/>
          <w:color w:val="FF0000"/>
          <w:sz w:val="20"/>
          <w:szCs w:val="20"/>
        </w:rPr>
        <w:t>doğru cevap</w:t>
      </w:r>
      <w:r w:rsidR="00614EBC" w:rsidRPr="00D142AE">
        <w:rPr>
          <w:b/>
          <w:color w:val="FF0000"/>
          <w:sz w:val="20"/>
          <w:szCs w:val="20"/>
        </w:rPr>
        <w:t xml:space="preserve"> C</w:t>
      </w:r>
      <w:r w:rsidR="00077934" w:rsidRPr="00D142AE">
        <w:rPr>
          <w:b/>
          <w:color w:val="FF0000"/>
          <w:sz w:val="20"/>
          <w:szCs w:val="20"/>
        </w:rPr>
        <w:t xml:space="preserve"> </w:t>
      </w:r>
      <w:r w:rsidR="007A7BAD" w:rsidRPr="00D142AE">
        <w:rPr>
          <w:sz w:val="20"/>
          <w:szCs w:val="20"/>
        </w:rPr>
        <w:t>olacaktır.</w:t>
      </w:r>
    </w:p>
    <w:p w:rsidR="00077934" w:rsidRPr="007A7BAD" w:rsidRDefault="00077934" w:rsidP="00077934">
      <w:pPr>
        <w:pStyle w:val="ListeParagraf"/>
        <w:jc w:val="both"/>
        <w:rPr>
          <w:b/>
          <w:sz w:val="20"/>
          <w:szCs w:val="20"/>
        </w:rPr>
      </w:pPr>
    </w:p>
    <w:p w:rsidR="00077934" w:rsidRPr="00711597" w:rsidRDefault="0042068F" w:rsidP="007A7BAD">
      <w:pPr>
        <w:pStyle w:val="ListeParagraf"/>
        <w:numPr>
          <w:ilvl w:val="0"/>
          <w:numId w:val="1"/>
        </w:numPr>
        <w:jc w:val="both"/>
        <w:rPr>
          <w:b/>
          <w:sz w:val="20"/>
          <w:szCs w:val="20"/>
        </w:rPr>
      </w:pPr>
      <w:r>
        <w:rPr>
          <w:sz w:val="20"/>
          <w:szCs w:val="20"/>
        </w:rPr>
        <w:t xml:space="preserve">Verilen metinde </w:t>
      </w:r>
      <w:r w:rsidR="009B2085">
        <w:rPr>
          <w:sz w:val="20"/>
          <w:szCs w:val="20"/>
        </w:rPr>
        <w:t>İngiliz Muhipleri Cemiyeti’nin İstanbul Hükümeti’ne destek verdiği bilgisine ulaşılamaz.</w:t>
      </w:r>
    </w:p>
    <w:p w:rsidR="00711597" w:rsidRPr="00077934" w:rsidRDefault="00711597" w:rsidP="00711597">
      <w:pPr>
        <w:pStyle w:val="ListeParagraf"/>
        <w:jc w:val="both"/>
        <w:rPr>
          <w:b/>
          <w:sz w:val="20"/>
          <w:szCs w:val="20"/>
        </w:rPr>
      </w:pPr>
      <w:r>
        <w:rPr>
          <w:sz w:val="20"/>
          <w:szCs w:val="20"/>
        </w:rPr>
        <w:t xml:space="preserve">Bu yüzden </w:t>
      </w:r>
      <w:r w:rsidRPr="00711597">
        <w:rPr>
          <w:b/>
          <w:color w:val="FF0000"/>
          <w:sz w:val="20"/>
          <w:szCs w:val="20"/>
        </w:rPr>
        <w:t xml:space="preserve">doğru cevap </w:t>
      </w:r>
      <w:r w:rsidR="002771DF">
        <w:rPr>
          <w:b/>
          <w:color w:val="FF0000"/>
          <w:sz w:val="20"/>
          <w:szCs w:val="20"/>
        </w:rPr>
        <w:t>B</w:t>
      </w:r>
      <w:r>
        <w:rPr>
          <w:sz w:val="20"/>
          <w:szCs w:val="20"/>
        </w:rPr>
        <w:t xml:space="preserve"> olacaktır.</w:t>
      </w:r>
    </w:p>
    <w:p w:rsidR="007A7BAD" w:rsidRPr="007A7BAD" w:rsidRDefault="007A7BAD" w:rsidP="00077934">
      <w:pPr>
        <w:pStyle w:val="ListeParagraf"/>
        <w:jc w:val="both"/>
        <w:rPr>
          <w:b/>
          <w:sz w:val="20"/>
          <w:szCs w:val="20"/>
        </w:rPr>
      </w:pPr>
    </w:p>
    <w:p w:rsidR="007A7BAD" w:rsidRPr="00077934" w:rsidRDefault="007A7BAD" w:rsidP="007A7BAD">
      <w:pPr>
        <w:pStyle w:val="ListeParagraf"/>
        <w:numPr>
          <w:ilvl w:val="0"/>
          <w:numId w:val="1"/>
        </w:numPr>
        <w:jc w:val="both"/>
        <w:rPr>
          <w:b/>
          <w:sz w:val="20"/>
          <w:szCs w:val="20"/>
        </w:rPr>
      </w:pPr>
      <w:r>
        <w:rPr>
          <w:sz w:val="20"/>
          <w:szCs w:val="20"/>
        </w:rPr>
        <w:t>Sor</w:t>
      </w:r>
      <w:r w:rsidR="00470B7C">
        <w:rPr>
          <w:sz w:val="20"/>
          <w:szCs w:val="20"/>
        </w:rPr>
        <w:t xml:space="preserve">uda verilen paragrafta Mustafa Kemal Matematik ve Fransızca’yı öğrenmeye çalışması çok yönlü olduğunu ve Fransızca’yı öğrenmede güçlük çekmesine rağmen kararlı ve azimli bir şekilde çalışıp öğrenmiştir. Askeri alanda herhangi bir taktik veya strateji belirtmediği için askeri deha yoktur. </w:t>
      </w:r>
      <w:r>
        <w:rPr>
          <w:sz w:val="20"/>
          <w:szCs w:val="20"/>
        </w:rPr>
        <w:t xml:space="preserve">Bu yüzden </w:t>
      </w:r>
      <w:r w:rsidR="00077934" w:rsidRPr="00077934">
        <w:rPr>
          <w:b/>
          <w:color w:val="FF0000"/>
          <w:sz w:val="20"/>
          <w:szCs w:val="20"/>
        </w:rPr>
        <w:t xml:space="preserve">doğru cevap </w:t>
      </w:r>
      <w:r w:rsidR="00470B7C">
        <w:rPr>
          <w:b/>
          <w:color w:val="FF0000"/>
          <w:sz w:val="20"/>
          <w:szCs w:val="20"/>
        </w:rPr>
        <w:t>C</w:t>
      </w:r>
      <w:r>
        <w:rPr>
          <w:b/>
          <w:sz w:val="20"/>
          <w:szCs w:val="20"/>
        </w:rPr>
        <w:t xml:space="preserve"> </w:t>
      </w:r>
      <w:r>
        <w:rPr>
          <w:sz w:val="20"/>
          <w:szCs w:val="20"/>
        </w:rPr>
        <w:t>olacaktır.</w:t>
      </w:r>
    </w:p>
    <w:p w:rsidR="00077934" w:rsidRPr="007A7BAD" w:rsidRDefault="00077934" w:rsidP="00077934">
      <w:pPr>
        <w:pStyle w:val="ListeParagraf"/>
        <w:jc w:val="both"/>
        <w:rPr>
          <w:b/>
          <w:sz w:val="20"/>
          <w:szCs w:val="20"/>
        </w:rPr>
      </w:pPr>
    </w:p>
    <w:p w:rsidR="007A7BAD" w:rsidRPr="00077934" w:rsidRDefault="004F7595" w:rsidP="007A7BAD">
      <w:pPr>
        <w:pStyle w:val="ListeParagraf"/>
        <w:numPr>
          <w:ilvl w:val="0"/>
          <w:numId w:val="1"/>
        </w:numPr>
        <w:jc w:val="both"/>
        <w:rPr>
          <w:b/>
          <w:sz w:val="20"/>
          <w:szCs w:val="20"/>
        </w:rPr>
      </w:pPr>
      <w:r>
        <w:rPr>
          <w:sz w:val="20"/>
          <w:szCs w:val="20"/>
        </w:rPr>
        <w:t xml:space="preserve">Milli Mücadele döneminde bahsi geçen kongreler tamamen bölgesel olarak kurulmuştur. Bunun için milli bir özellikleri yoktur. Milli sınırlarımızdan ilk kez Erzurum Kongresinde bahsedilmiştir. </w:t>
      </w:r>
      <w:r w:rsidR="007A7BAD">
        <w:rPr>
          <w:sz w:val="20"/>
          <w:szCs w:val="20"/>
        </w:rPr>
        <w:t xml:space="preserve">Bu yüzden </w:t>
      </w:r>
      <w:r>
        <w:rPr>
          <w:b/>
          <w:color w:val="FF0000"/>
          <w:sz w:val="20"/>
          <w:szCs w:val="20"/>
        </w:rPr>
        <w:t>doğru cevap A</w:t>
      </w:r>
      <w:r w:rsidR="007A7BAD">
        <w:rPr>
          <w:b/>
          <w:sz w:val="20"/>
          <w:szCs w:val="20"/>
        </w:rPr>
        <w:t xml:space="preserve"> </w:t>
      </w:r>
      <w:r w:rsidR="007A7BAD">
        <w:rPr>
          <w:sz w:val="20"/>
          <w:szCs w:val="20"/>
        </w:rPr>
        <w:t>olacaktır.</w:t>
      </w:r>
    </w:p>
    <w:p w:rsidR="00077934" w:rsidRPr="007A7BAD" w:rsidRDefault="00077934" w:rsidP="00077934">
      <w:pPr>
        <w:pStyle w:val="ListeParagraf"/>
        <w:jc w:val="both"/>
        <w:rPr>
          <w:b/>
          <w:sz w:val="20"/>
          <w:szCs w:val="20"/>
        </w:rPr>
      </w:pPr>
    </w:p>
    <w:p w:rsidR="007A7BAD" w:rsidRPr="00077934" w:rsidRDefault="005F0407" w:rsidP="000E0D6E">
      <w:pPr>
        <w:pStyle w:val="ListeParagraf"/>
        <w:numPr>
          <w:ilvl w:val="0"/>
          <w:numId w:val="1"/>
        </w:numPr>
        <w:jc w:val="both"/>
        <w:rPr>
          <w:b/>
          <w:sz w:val="20"/>
          <w:szCs w:val="20"/>
        </w:rPr>
      </w:pPr>
      <w:r>
        <w:rPr>
          <w:sz w:val="20"/>
          <w:szCs w:val="20"/>
        </w:rPr>
        <w:t>Her iki harita değerlendirildiğinde Rusya savaştan çekildiği için doğu bölgesinde Rusya’nın alacağı yerler Ermenistan’a bırakılmıştır. İngiltere Doğu Akdeniz’de</w:t>
      </w:r>
      <w:r w:rsidR="00FB5BA2">
        <w:rPr>
          <w:sz w:val="20"/>
          <w:szCs w:val="20"/>
        </w:rPr>
        <w:t>,</w:t>
      </w:r>
      <w:r>
        <w:rPr>
          <w:sz w:val="20"/>
          <w:szCs w:val="20"/>
        </w:rPr>
        <w:t xml:space="preserve"> sömürge yollarında güçlü bir İtalya istemediği için İzmir ve çevresini Yunanistan’a bırakmıştır. Osmanlı Devleti’nin tarafsız kalması durumunda ise böyle bir paylaşım söz konusu olmayacaktı. </w:t>
      </w:r>
      <w:r w:rsidR="000E0D6E">
        <w:rPr>
          <w:sz w:val="20"/>
          <w:szCs w:val="20"/>
        </w:rPr>
        <w:t xml:space="preserve">Bu yüzden </w:t>
      </w:r>
      <w:r w:rsidR="00077934" w:rsidRPr="00077934">
        <w:rPr>
          <w:b/>
          <w:color w:val="FF0000"/>
          <w:sz w:val="20"/>
          <w:szCs w:val="20"/>
        </w:rPr>
        <w:t xml:space="preserve">doğru cevap </w:t>
      </w:r>
      <w:r>
        <w:rPr>
          <w:b/>
          <w:color w:val="FF0000"/>
          <w:sz w:val="20"/>
          <w:szCs w:val="20"/>
        </w:rPr>
        <w:t>D</w:t>
      </w:r>
      <w:r w:rsidR="000E0D6E">
        <w:rPr>
          <w:b/>
          <w:sz w:val="20"/>
          <w:szCs w:val="20"/>
        </w:rPr>
        <w:t xml:space="preserve"> </w:t>
      </w:r>
      <w:r w:rsidR="000E0D6E">
        <w:rPr>
          <w:sz w:val="20"/>
          <w:szCs w:val="20"/>
        </w:rPr>
        <w:t>ol</w:t>
      </w:r>
      <w:r w:rsidR="002E68D7">
        <w:rPr>
          <w:sz w:val="20"/>
          <w:szCs w:val="20"/>
        </w:rPr>
        <w:t>acaktır.</w:t>
      </w:r>
    </w:p>
    <w:p w:rsidR="00077934" w:rsidRDefault="00077934">
      <w:pPr>
        <w:rPr>
          <w:b/>
          <w:sz w:val="20"/>
          <w:szCs w:val="20"/>
        </w:rPr>
      </w:pPr>
      <w:r>
        <w:rPr>
          <w:b/>
          <w:sz w:val="20"/>
          <w:szCs w:val="20"/>
        </w:rPr>
        <w:br w:type="page"/>
      </w:r>
    </w:p>
    <w:p w:rsidR="000E0D6E" w:rsidRPr="00077934" w:rsidRDefault="0000039E" w:rsidP="000E0D6E">
      <w:pPr>
        <w:pStyle w:val="ListeParagraf"/>
        <w:numPr>
          <w:ilvl w:val="0"/>
          <w:numId w:val="1"/>
        </w:numPr>
        <w:jc w:val="both"/>
        <w:rPr>
          <w:b/>
          <w:sz w:val="20"/>
          <w:szCs w:val="20"/>
        </w:rPr>
      </w:pPr>
      <w:r>
        <w:rPr>
          <w:sz w:val="20"/>
          <w:szCs w:val="20"/>
        </w:rPr>
        <w:lastRenderedPageBreak/>
        <w:t xml:space="preserve">Verilen bilgilerde </w:t>
      </w:r>
      <w:r w:rsidR="00E523F2">
        <w:rPr>
          <w:sz w:val="20"/>
          <w:szCs w:val="20"/>
        </w:rPr>
        <w:t xml:space="preserve">Fransa Kuva-yı Milliye’nin </w:t>
      </w:r>
      <w:r w:rsidR="00971BB9">
        <w:rPr>
          <w:sz w:val="20"/>
          <w:szCs w:val="20"/>
        </w:rPr>
        <w:t>başarılarından d</w:t>
      </w:r>
      <w:r w:rsidR="00E523F2">
        <w:rPr>
          <w:sz w:val="20"/>
          <w:szCs w:val="20"/>
        </w:rPr>
        <w:t>olayı Güney Cephesi’nden ayrıl</w:t>
      </w:r>
      <w:r w:rsidR="00971BB9">
        <w:rPr>
          <w:sz w:val="20"/>
          <w:szCs w:val="20"/>
        </w:rPr>
        <w:t xml:space="preserve">mıştır. Batı Cephesi’ndeki Sakarya Savaşı’nda yapılan başarıdan sonra bölgeyi terk etmişlerdir. </w:t>
      </w:r>
      <w:r w:rsidR="000E0D6E">
        <w:rPr>
          <w:sz w:val="20"/>
          <w:szCs w:val="20"/>
        </w:rPr>
        <w:t xml:space="preserve">Bu yüzden </w:t>
      </w:r>
      <w:r w:rsidR="00077934" w:rsidRPr="00077934">
        <w:rPr>
          <w:b/>
          <w:color w:val="FF0000"/>
          <w:sz w:val="20"/>
          <w:szCs w:val="20"/>
        </w:rPr>
        <w:t>doğru cevap</w:t>
      </w:r>
      <w:r w:rsidR="00F13EEE">
        <w:rPr>
          <w:b/>
          <w:color w:val="FF0000"/>
          <w:sz w:val="20"/>
          <w:szCs w:val="20"/>
        </w:rPr>
        <w:t xml:space="preserve"> B</w:t>
      </w:r>
      <w:r w:rsidR="00077934" w:rsidRPr="00077934">
        <w:rPr>
          <w:b/>
          <w:color w:val="FF0000"/>
          <w:sz w:val="20"/>
          <w:szCs w:val="20"/>
        </w:rPr>
        <w:t xml:space="preserve"> </w:t>
      </w:r>
      <w:r w:rsidR="000E0D6E">
        <w:rPr>
          <w:sz w:val="20"/>
          <w:szCs w:val="20"/>
        </w:rPr>
        <w:t>olacaktır.</w:t>
      </w:r>
    </w:p>
    <w:p w:rsidR="00077934" w:rsidRPr="000E0D6E" w:rsidRDefault="00077934" w:rsidP="00077934">
      <w:pPr>
        <w:pStyle w:val="ListeParagraf"/>
        <w:jc w:val="both"/>
        <w:rPr>
          <w:b/>
          <w:sz w:val="20"/>
          <w:szCs w:val="20"/>
        </w:rPr>
      </w:pPr>
    </w:p>
    <w:p w:rsidR="000E0D6E" w:rsidRPr="00077934" w:rsidRDefault="0017479A" w:rsidP="000E0D6E">
      <w:pPr>
        <w:pStyle w:val="ListeParagraf"/>
        <w:numPr>
          <w:ilvl w:val="0"/>
          <w:numId w:val="1"/>
        </w:numPr>
        <w:jc w:val="both"/>
        <w:rPr>
          <w:b/>
          <w:sz w:val="20"/>
          <w:szCs w:val="20"/>
        </w:rPr>
      </w:pPr>
      <w:r>
        <w:rPr>
          <w:sz w:val="20"/>
          <w:szCs w:val="20"/>
        </w:rPr>
        <w:t xml:space="preserve">Paragrafa göre </w:t>
      </w:r>
      <w:r w:rsidR="00DE29E3">
        <w:rPr>
          <w:sz w:val="20"/>
          <w:szCs w:val="20"/>
        </w:rPr>
        <w:t xml:space="preserve">Savaş döneminde eğitim ile ilgili bir kongrenin yapılması eğitime önem verildiğini gösterir. Halk evleriyle eğitim ülkenin en ücra köşelerine kadar gitmesi hedeflenmiştir. Bütün öncüller doğru olur. </w:t>
      </w:r>
      <w:r w:rsidR="000E0D6E">
        <w:rPr>
          <w:sz w:val="20"/>
          <w:szCs w:val="20"/>
        </w:rPr>
        <w:t xml:space="preserve">Bu yüzden </w:t>
      </w:r>
      <w:r w:rsidR="00077934" w:rsidRPr="00077934">
        <w:rPr>
          <w:b/>
          <w:color w:val="FF0000"/>
          <w:sz w:val="20"/>
          <w:szCs w:val="20"/>
        </w:rPr>
        <w:t>doğru cevap</w:t>
      </w:r>
      <w:r w:rsidR="00DE29E3">
        <w:rPr>
          <w:b/>
          <w:color w:val="FF0000"/>
          <w:sz w:val="20"/>
          <w:szCs w:val="20"/>
        </w:rPr>
        <w:t xml:space="preserve"> D</w:t>
      </w:r>
      <w:r w:rsidR="00077934" w:rsidRPr="00077934">
        <w:rPr>
          <w:b/>
          <w:color w:val="FF0000"/>
          <w:sz w:val="20"/>
          <w:szCs w:val="20"/>
        </w:rPr>
        <w:t xml:space="preserve"> </w:t>
      </w:r>
      <w:r w:rsidR="000E0D6E">
        <w:rPr>
          <w:sz w:val="20"/>
          <w:szCs w:val="20"/>
        </w:rPr>
        <w:t>olacaktır.</w:t>
      </w:r>
    </w:p>
    <w:p w:rsidR="00077934" w:rsidRPr="000E0D6E" w:rsidRDefault="00077934" w:rsidP="00077934">
      <w:pPr>
        <w:pStyle w:val="ListeParagraf"/>
        <w:jc w:val="both"/>
        <w:rPr>
          <w:b/>
          <w:sz w:val="20"/>
          <w:szCs w:val="20"/>
        </w:rPr>
      </w:pPr>
    </w:p>
    <w:p w:rsidR="000E0D6E" w:rsidRPr="00077934" w:rsidRDefault="008B1341" w:rsidP="000E0D6E">
      <w:pPr>
        <w:pStyle w:val="ListeParagraf"/>
        <w:numPr>
          <w:ilvl w:val="0"/>
          <w:numId w:val="1"/>
        </w:numPr>
        <w:jc w:val="both"/>
        <w:rPr>
          <w:b/>
          <w:sz w:val="20"/>
          <w:szCs w:val="20"/>
        </w:rPr>
      </w:pPr>
      <w:r>
        <w:rPr>
          <w:sz w:val="20"/>
          <w:szCs w:val="20"/>
        </w:rPr>
        <w:t xml:space="preserve">Paragrafta </w:t>
      </w:r>
      <w:r w:rsidR="00C14E81">
        <w:rPr>
          <w:sz w:val="20"/>
          <w:szCs w:val="20"/>
        </w:rPr>
        <w:t xml:space="preserve">iklimin olumsuz olması, Enver Paşa’nın acele etmesi ve diğer komutanları dinlememesi, Ermeni çetelerin saldırıları gibi etkenler sayıldığı için bütün seçenekler doğru olacaktır. </w:t>
      </w:r>
      <w:r w:rsidR="00E42370">
        <w:rPr>
          <w:sz w:val="20"/>
          <w:szCs w:val="20"/>
        </w:rPr>
        <w:t xml:space="preserve">Bu yüzden </w:t>
      </w:r>
      <w:r w:rsidR="00077934" w:rsidRPr="00077934">
        <w:rPr>
          <w:b/>
          <w:color w:val="FF0000"/>
          <w:sz w:val="20"/>
          <w:szCs w:val="20"/>
        </w:rPr>
        <w:t>doğru cevap</w:t>
      </w:r>
      <w:r w:rsidR="00C14E81">
        <w:rPr>
          <w:b/>
          <w:color w:val="FF0000"/>
          <w:sz w:val="20"/>
          <w:szCs w:val="20"/>
        </w:rPr>
        <w:t xml:space="preserve"> D</w:t>
      </w:r>
      <w:r w:rsidR="00077934" w:rsidRPr="00077934">
        <w:rPr>
          <w:b/>
          <w:color w:val="FF0000"/>
          <w:sz w:val="20"/>
          <w:szCs w:val="20"/>
        </w:rPr>
        <w:t xml:space="preserve"> </w:t>
      </w:r>
      <w:r w:rsidR="00E42370">
        <w:rPr>
          <w:sz w:val="20"/>
          <w:szCs w:val="20"/>
        </w:rPr>
        <w:t>seçeneği olacaktır.</w:t>
      </w:r>
    </w:p>
    <w:p w:rsidR="00077934" w:rsidRPr="00E42370" w:rsidRDefault="00077934" w:rsidP="00077934">
      <w:pPr>
        <w:pStyle w:val="ListeParagraf"/>
        <w:jc w:val="both"/>
        <w:rPr>
          <w:b/>
          <w:sz w:val="20"/>
          <w:szCs w:val="20"/>
        </w:rPr>
      </w:pPr>
    </w:p>
    <w:p w:rsidR="00077934" w:rsidRPr="00077934" w:rsidRDefault="008B36DF" w:rsidP="00077934">
      <w:pPr>
        <w:pStyle w:val="ListeParagraf"/>
        <w:numPr>
          <w:ilvl w:val="0"/>
          <w:numId w:val="1"/>
        </w:numPr>
        <w:jc w:val="both"/>
        <w:rPr>
          <w:b/>
          <w:sz w:val="20"/>
          <w:szCs w:val="20"/>
        </w:rPr>
      </w:pPr>
      <w:r>
        <w:rPr>
          <w:sz w:val="20"/>
          <w:szCs w:val="20"/>
        </w:rPr>
        <w:t xml:space="preserve">Verilen açıklamada maddi ve manevi bütün gücün seferber edilmesine Topyekun savaş taktiği denir. </w:t>
      </w:r>
      <w:r w:rsidR="00E42370">
        <w:rPr>
          <w:sz w:val="20"/>
          <w:szCs w:val="20"/>
        </w:rPr>
        <w:t xml:space="preserve">Bu yüzden </w:t>
      </w:r>
      <w:r w:rsidR="00077934" w:rsidRPr="00077934">
        <w:rPr>
          <w:b/>
          <w:color w:val="FF0000"/>
          <w:sz w:val="20"/>
          <w:szCs w:val="20"/>
        </w:rPr>
        <w:t>doğru cevap</w:t>
      </w:r>
      <w:r>
        <w:rPr>
          <w:b/>
          <w:color w:val="FF0000"/>
          <w:sz w:val="20"/>
          <w:szCs w:val="20"/>
        </w:rPr>
        <w:t xml:space="preserve"> A</w:t>
      </w:r>
      <w:r w:rsidR="00077934" w:rsidRPr="00077934">
        <w:rPr>
          <w:b/>
          <w:color w:val="FF0000"/>
          <w:sz w:val="20"/>
          <w:szCs w:val="20"/>
        </w:rPr>
        <w:t xml:space="preserve"> </w:t>
      </w:r>
      <w:r w:rsidR="00E42370">
        <w:rPr>
          <w:sz w:val="20"/>
          <w:szCs w:val="20"/>
        </w:rPr>
        <w:t>olacaktır.</w:t>
      </w:r>
    </w:p>
    <w:p w:rsidR="00077934" w:rsidRPr="00E42370" w:rsidRDefault="00077934" w:rsidP="00077934">
      <w:pPr>
        <w:pStyle w:val="ListeParagraf"/>
        <w:jc w:val="both"/>
        <w:rPr>
          <w:b/>
          <w:sz w:val="20"/>
          <w:szCs w:val="20"/>
        </w:rPr>
      </w:pPr>
    </w:p>
    <w:p w:rsidR="00E42370" w:rsidRPr="00077934" w:rsidRDefault="00C33B6E" w:rsidP="000E0D6E">
      <w:pPr>
        <w:pStyle w:val="ListeParagraf"/>
        <w:numPr>
          <w:ilvl w:val="0"/>
          <w:numId w:val="1"/>
        </w:numPr>
        <w:jc w:val="both"/>
        <w:rPr>
          <w:b/>
          <w:sz w:val="20"/>
          <w:szCs w:val="20"/>
        </w:rPr>
      </w:pPr>
      <w:r>
        <w:rPr>
          <w:sz w:val="20"/>
          <w:szCs w:val="20"/>
        </w:rPr>
        <w:t>Verilen açıklamalara</w:t>
      </w:r>
      <w:r w:rsidR="00996060">
        <w:rPr>
          <w:sz w:val="20"/>
          <w:szCs w:val="20"/>
        </w:rPr>
        <w:t xml:space="preserve"> göre</w:t>
      </w:r>
      <w:r>
        <w:rPr>
          <w:sz w:val="20"/>
          <w:szCs w:val="20"/>
        </w:rPr>
        <w:t xml:space="preserve"> Türk kadını sadece geri hizmette yani cephe arkasında etkili olmamıştır. Bizzat savaşta ön cephede düşmanla savaşmıştır.</w:t>
      </w:r>
      <w:r w:rsidR="00996060">
        <w:rPr>
          <w:sz w:val="20"/>
          <w:szCs w:val="20"/>
        </w:rPr>
        <w:t xml:space="preserve"> </w:t>
      </w:r>
      <w:r w:rsidR="0046713D">
        <w:rPr>
          <w:sz w:val="20"/>
          <w:szCs w:val="20"/>
        </w:rPr>
        <w:t xml:space="preserve">Bu yüzden </w:t>
      </w:r>
      <w:r w:rsidR="00077934" w:rsidRPr="00077934">
        <w:rPr>
          <w:b/>
          <w:color w:val="FF0000"/>
          <w:sz w:val="20"/>
          <w:szCs w:val="20"/>
        </w:rPr>
        <w:t xml:space="preserve">doğru cevap </w:t>
      </w:r>
      <w:r>
        <w:rPr>
          <w:b/>
          <w:color w:val="FF0000"/>
          <w:sz w:val="20"/>
          <w:szCs w:val="20"/>
        </w:rPr>
        <w:t xml:space="preserve">A </w:t>
      </w:r>
      <w:r w:rsidR="0046713D">
        <w:rPr>
          <w:sz w:val="20"/>
          <w:szCs w:val="20"/>
        </w:rPr>
        <w:t>olacaktır.</w:t>
      </w:r>
    </w:p>
    <w:p w:rsidR="00077934" w:rsidRPr="0046713D" w:rsidRDefault="00077934" w:rsidP="00077934">
      <w:pPr>
        <w:pStyle w:val="ListeParagraf"/>
        <w:jc w:val="both"/>
        <w:rPr>
          <w:b/>
          <w:sz w:val="20"/>
          <w:szCs w:val="20"/>
        </w:rPr>
      </w:pPr>
    </w:p>
    <w:sectPr w:rsidR="00077934" w:rsidRPr="0046713D" w:rsidSect="00744BF6">
      <w:pgSz w:w="9356" w:h="13325" w:code="9"/>
      <w:pgMar w:top="851" w:right="851" w:bottom="851" w:left="85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362" w:rsidRDefault="000A6362" w:rsidP="00744BF6">
      <w:pPr>
        <w:spacing w:after="0" w:line="240" w:lineRule="auto"/>
      </w:pPr>
      <w:r>
        <w:separator/>
      </w:r>
    </w:p>
  </w:endnote>
  <w:endnote w:type="continuationSeparator" w:id="1">
    <w:p w:rsidR="000A6362" w:rsidRDefault="000A6362" w:rsidP="00744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Regular">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362" w:rsidRDefault="000A6362" w:rsidP="00744BF6">
      <w:pPr>
        <w:spacing w:after="0" w:line="240" w:lineRule="auto"/>
      </w:pPr>
      <w:r>
        <w:separator/>
      </w:r>
    </w:p>
  </w:footnote>
  <w:footnote w:type="continuationSeparator" w:id="1">
    <w:p w:rsidR="000A6362" w:rsidRDefault="000A6362" w:rsidP="00744B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8605C"/>
    <w:multiLevelType w:val="hybridMultilevel"/>
    <w:tmpl w:val="0254CE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hyphenationZone w:val="425"/>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3D464F"/>
    <w:rsid w:val="0000039E"/>
    <w:rsid w:val="00077934"/>
    <w:rsid w:val="000A6362"/>
    <w:rsid w:val="000E0D6E"/>
    <w:rsid w:val="000F16D1"/>
    <w:rsid w:val="00142711"/>
    <w:rsid w:val="001471F5"/>
    <w:rsid w:val="0015346A"/>
    <w:rsid w:val="0017479A"/>
    <w:rsid w:val="001C4B66"/>
    <w:rsid w:val="001D251F"/>
    <w:rsid w:val="002771DF"/>
    <w:rsid w:val="002E68D7"/>
    <w:rsid w:val="002F55F3"/>
    <w:rsid w:val="0031488C"/>
    <w:rsid w:val="00353543"/>
    <w:rsid w:val="0038655E"/>
    <w:rsid w:val="003D464F"/>
    <w:rsid w:val="00404B30"/>
    <w:rsid w:val="0042068F"/>
    <w:rsid w:val="0044294F"/>
    <w:rsid w:val="0046713D"/>
    <w:rsid w:val="00470B7C"/>
    <w:rsid w:val="004D734D"/>
    <w:rsid w:val="004E3F25"/>
    <w:rsid w:val="004F7595"/>
    <w:rsid w:val="00500D18"/>
    <w:rsid w:val="00577590"/>
    <w:rsid w:val="005D1927"/>
    <w:rsid w:val="005F0407"/>
    <w:rsid w:val="00614EBC"/>
    <w:rsid w:val="0067044A"/>
    <w:rsid w:val="006F28DE"/>
    <w:rsid w:val="00711597"/>
    <w:rsid w:val="007234C0"/>
    <w:rsid w:val="0073682D"/>
    <w:rsid w:val="00744BF6"/>
    <w:rsid w:val="007A7BAD"/>
    <w:rsid w:val="007B37F6"/>
    <w:rsid w:val="007B43F2"/>
    <w:rsid w:val="00892F35"/>
    <w:rsid w:val="008A18B2"/>
    <w:rsid w:val="008B1341"/>
    <w:rsid w:val="008B36DF"/>
    <w:rsid w:val="008E4DD1"/>
    <w:rsid w:val="00930CA1"/>
    <w:rsid w:val="00930F36"/>
    <w:rsid w:val="00934A53"/>
    <w:rsid w:val="00950A32"/>
    <w:rsid w:val="00971BB9"/>
    <w:rsid w:val="00996060"/>
    <w:rsid w:val="009A2BF0"/>
    <w:rsid w:val="009B2085"/>
    <w:rsid w:val="009C5867"/>
    <w:rsid w:val="009C60A9"/>
    <w:rsid w:val="009D74DF"/>
    <w:rsid w:val="00A54710"/>
    <w:rsid w:val="00A83344"/>
    <w:rsid w:val="00AB0A0B"/>
    <w:rsid w:val="00AB63F4"/>
    <w:rsid w:val="00AC21D4"/>
    <w:rsid w:val="00AF3B51"/>
    <w:rsid w:val="00C10431"/>
    <w:rsid w:val="00C13FCE"/>
    <w:rsid w:val="00C14E81"/>
    <w:rsid w:val="00C16A7A"/>
    <w:rsid w:val="00C2516F"/>
    <w:rsid w:val="00C33B6E"/>
    <w:rsid w:val="00CB1B15"/>
    <w:rsid w:val="00CB6905"/>
    <w:rsid w:val="00CC0D30"/>
    <w:rsid w:val="00D142AE"/>
    <w:rsid w:val="00D51637"/>
    <w:rsid w:val="00D854E6"/>
    <w:rsid w:val="00DC5403"/>
    <w:rsid w:val="00DD1D47"/>
    <w:rsid w:val="00DE29E3"/>
    <w:rsid w:val="00DE724C"/>
    <w:rsid w:val="00DF0C1C"/>
    <w:rsid w:val="00DF50D5"/>
    <w:rsid w:val="00DF6309"/>
    <w:rsid w:val="00E42370"/>
    <w:rsid w:val="00E523F2"/>
    <w:rsid w:val="00E61641"/>
    <w:rsid w:val="00EC6C46"/>
    <w:rsid w:val="00EF047A"/>
    <w:rsid w:val="00EF4C2E"/>
    <w:rsid w:val="00F13EEE"/>
    <w:rsid w:val="00F178F7"/>
    <w:rsid w:val="00F4799C"/>
    <w:rsid w:val="00F861CF"/>
    <w:rsid w:val="00FB5B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1puntogvdemetni">
    <w:name w:val="11 punto gövde metni"/>
    <w:basedOn w:val="Normal"/>
    <w:qFormat/>
    <w:rsid w:val="00F4799C"/>
    <w:pPr>
      <w:tabs>
        <w:tab w:val="left" w:pos="284"/>
      </w:tabs>
      <w:spacing w:after="240" w:line="259" w:lineRule="auto"/>
      <w:ind w:left="-284" w:right="-567" w:firstLine="567"/>
      <w:jc w:val="both"/>
    </w:pPr>
    <w:rPr>
      <w:rFonts w:ascii="Calibri" w:hAnsi="Calibri" w:cs="Calibri"/>
      <w:iCs/>
      <w:szCs w:val="28"/>
    </w:rPr>
  </w:style>
  <w:style w:type="paragraph" w:styleId="ListeParagraf">
    <w:name w:val="List Paragraph"/>
    <w:basedOn w:val="Normal"/>
    <w:uiPriority w:val="34"/>
    <w:qFormat/>
    <w:rsid w:val="009D74DF"/>
    <w:pPr>
      <w:ind w:left="720"/>
      <w:contextualSpacing/>
    </w:pPr>
  </w:style>
  <w:style w:type="paragraph" w:styleId="stbilgi">
    <w:name w:val="header"/>
    <w:basedOn w:val="Normal"/>
    <w:link w:val="stbilgiChar"/>
    <w:uiPriority w:val="99"/>
    <w:semiHidden/>
    <w:unhideWhenUsed/>
    <w:rsid w:val="00744BF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44BF6"/>
  </w:style>
  <w:style w:type="paragraph" w:styleId="Altbilgi">
    <w:name w:val="footer"/>
    <w:basedOn w:val="Normal"/>
    <w:link w:val="AltbilgiChar"/>
    <w:uiPriority w:val="99"/>
    <w:semiHidden/>
    <w:unhideWhenUsed/>
    <w:rsid w:val="00744BF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44BF6"/>
  </w:style>
</w:styles>
</file>

<file path=word/webSettings.xml><?xml version="1.0" encoding="utf-8"?>
<w:webSettings xmlns:r="http://schemas.openxmlformats.org/officeDocument/2006/relationships" xmlns:w="http://schemas.openxmlformats.org/wordprocessingml/2006/main">
  <w:divs>
    <w:div w:id="420642391">
      <w:bodyDiv w:val="1"/>
      <w:marLeft w:val="0"/>
      <w:marRight w:val="0"/>
      <w:marTop w:val="0"/>
      <w:marBottom w:val="0"/>
      <w:divBdr>
        <w:top w:val="none" w:sz="0" w:space="0" w:color="auto"/>
        <w:left w:val="none" w:sz="0" w:space="0" w:color="auto"/>
        <w:bottom w:val="none" w:sz="0" w:space="0" w:color="auto"/>
        <w:right w:val="none" w:sz="0" w:space="0" w:color="auto"/>
      </w:divBdr>
    </w:div>
    <w:div w:id="13182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Pages>
  <Words>398</Words>
  <Characters>2274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cp:lastModifiedBy>
  <cp:revision>68</cp:revision>
  <dcterms:created xsi:type="dcterms:W3CDTF">2020-03-14T11:34:00Z</dcterms:created>
  <dcterms:modified xsi:type="dcterms:W3CDTF">2021-01-11T22:03:00Z</dcterms:modified>
</cp:coreProperties>
</file>